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A0" w:rsidRPr="00F61DA0" w:rsidRDefault="00F61DA0" w:rsidP="00F61DA0">
      <w:pPr>
        <w:pStyle w:val="Default"/>
        <w:jc w:val="right"/>
        <w:rPr>
          <w:rFonts w:ascii="Arial" w:hAnsi="Arial" w:cs="Arial"/>
          <w:sz w:val="49"/>
          <w:szCs w:val="49"/>
        </w:rPr>
      </w:pPr>
      <w:r w:rsidRPr="00F61DA0">
        <w:rPr>
          <w:rFonts w:ascii="Arial" w:hAnsi="Arial" w:cs="Arial"/>
          <w:b/>
          <w:bCs/>
          <w:noProof/>
          <w:sz w:val="49"/>
          <w:szCs w:val="49"/>
          <w:lang w:eastAsia="en-GB"/>
        </w:rPr>
        <w:drawing>
          <wp:anchor distT="0" distB="0" distL="114300" distR="114300" simplePos="0" relativeHeight="251659264" behindDoc="1" locked="0" layoutInCell="1" allowOverlap="1">
            <wp:simplePos x="0" y="0"/>
            <wp:positionH relativeFrom="column">
              <wp:posOffset>323850</wp:posOffset>
            </wp:positionH>
            <wp:positionV relativeFrom="paragraph">
              <wp:posOffset>-190500</wp:posOffset>
            </wp:positionV>
            <wp:extent cx="1247775" cy="1838325"/>
            <wp:effectExtent l="19050" t="0" r="9525" b="0"/>
            <wp:wrapNone/>
            <wp:docPr id="1" name="Picture 1" descr="C:\Users\Jimmy\Pictures\aldert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my\Pictures\alderton logo.PNG"/>
                    <pic:cNvPicPr>
                      <a:picLocks noChangeAspect="1" noChangeArrowheads="1"/>
                    </pic:cNvPicPr>
                  </pic:nvPicPr>
                  <pic:blipFill>
                    <a:blip r:embed="rId7" cstate="print"/>
                    <a:srcRect/>
                    <a:stretch>
                      <a:fillRect/>
                    </a:stretch>
                  </pic:blipFill>
                  <pic:spPr bwMode="auto">
                    <a:xfrm>
                      <a:off x="0" y="0"/>
                      <a:ext cx="1247775" cy="1838325"/>
                    </a:xfrm>
                    <a:prstGeom prst="rect">
                      <a:avLst/>
                    </a:prstGeom>
                    <a:noFill/>
                    <a:ln w="9525">
                      <a:noFill/>
                      <a:miter lim="800000"/>
                      <a:headEnd/>
                      <a:tailEnd/>
                    </a:ln>
                  </pic:spPr>
                </pic:pic>
              </a:graphicData>
            </a:graphic>
          </wp:anchor>
        </w:drawing>
      </w:r>
      <w:r w:rsidR="00AC096E">
        <w:rPr>
          <w:rFonts w:ascii="Arial" w:hAnsi="Arial" w:cs="Arial"/>
          <w:b/>
          <w:bCs/>
          <w:sz w:val="49"/>
          <w:szCs w:val="49"/>
        </w:rPr>
        <w:t>A</w:t>
      </w:r>
      <w:r w:rsidRPr="00F61DA0">
        <w:rPr>
          <w:rFonts w:ascii="Arial" w:hAnsi="Arial" w:cs="Arial"/>
          <w:b/>
          <w:bCs/>
          <w:sz w:val="49"/>
          <w:szCs w:val="49"/>
        </w:rPr>
        <w:t xml:space="preserve">LDERTON PARISH COUNCIL </w:t>
      </w:r>
    </w:p>
    <w:p w:rsidR="00F61DA0" w:rsidRPr="00F61DA0" w:rsidRDefault="00F61DA0" w:rsidP="00F61DA0">
      <w:pPr>
        <w:pStyle w:val="Default"/>
        <w:jc w:val="right"/>
        <w:rPr>
          <w:rFonts w:ascii="Arial" w:hAnsi="Arial" w:cs="Arial"/>
          <w:i/>
          <w:sz w:val="20"/>
          <w:szCs w:val="20"/>
        </w:rPr>
      </w:pPr>
      <w:r w:rsidRPr="00F61DA0">
        <w:rPr>
          <w:rFonts w:ascii="Arial" w:hAnsi="Arial" w:cs="Arial"/>
          <w:b/>
          <w:bCs/>
          <w:i/>
          <w:sz w:val="20"/>
          <w:szCs w:val="20"/>
        </w:rPr>
        <w:t xml:space="preserve">Mrs. Kay Goodchild-Critchley, </w:t>
      </w:r>
      <w:r w:rsidRPr="00F61DA0">
        <w:rPr>
          <w:rFonts w:ascii="Arial" w:hAnsi="Arial" w:cs="Arial"/>
          <w:b/>
          <w:bCs/>
          <w:i/>
          <w:iCs/>
          <w:sz w:val="20"/>
          <w:szCs w:val="20"/>
        </w:rPr>
        <w:t xml:space="preserve">Clerk to the Council </w:t>
      </w:r>
    </w:p>
    <w:p w:rsidR="00F61DA0" w:rsidRPr="00F61DA0" w:rsidRDefault="00A72B21" w:rsidP="00F61DA0">
      <w:pPr>
        <w:pStyle w:val="Default"/>
        <w:jc w:val="right"/>
        <w:rPr>
          <w:rFonts w:ascii="Arial" w:hAnsi="Arial" w:cs="Arial"/>
          <w:i/>
          <w:sz w:val="20"/>
          <w:szCs w:val="20"/>
        </w:rPr>
      </w:pPr>
      <w:r>
        <w:rPr>
          <w:rFonts w:ascii="Arial" w:hAnsi="Arial" w:cs="Arial"/>
          <w:b/>
          <w:bCs/>
          <w:i/>
          <w:sz w:val="20"/>
          <w:szCs w:val="20"/>
        </w:rPr>
        <w:t>Knoll Cottage, The Knoll, Alderton, IP12 3BS</w:t>
      </w:r>
    </w:p>
    <w:p w:rsidR="00F61DA0" w:rsidRPr="00F61DA0" w:rsidRDefault="00A72B21" w:rsidP="00F61DA0">
      <w:pPr>
        <w:autoSpaceDE w:val="0"/>
        <w:autoSpaceDN w:val="0"/>
        <w:adjustRightInd w:val="0"/>
        <w:spacing w:line="240" w:lineRule="auto"/>
        <w:jc w:val="right"/>
        <w:rPr>
          <w:rFonts w:ascii="Arial" w:hAnsi="Arial" w:cs="Arial"/>
          <w:b/>
          <w:bCs/>
          <w:i/>
          <w:sz w:val="20"/>
          <w:szCs w:val="20"/>
        </w:rPr>
      </w:pPr>
      <w:r>
        <w:rPr>
          <w:rFonts w:ascii="Arial" w:hAnsi="Arial" w:cs="Arial"/>
          <w:b/>
          <w:bCs/>
          <w:i/>
          <w:sz w:val="23"/>
          <w:szCs w:val="23"/>
        </w:rPr>
        <w:t>Tel: 01394 411904</w:t>
      </w:r>
      <w:r w:rsidR="00F61DA0" w:rsidRPr="00F61DA0">
        <w:rPr>
          <w:rFonts w:ascii="Arial" w:hAnsi="Arial" w:cs="Arial"/>
          <w:b/>
          <w:bCs/>
          <w:i/>
          <w:sz w:val="23"/>
          <w:szCs w:val="23"/>
        </w:rPr>
        <w:t xml:space="preserve"> / </w:t>
      </w:r>
      <w:r w:rsidR="00F61DA0" w:rsidRPr="00F61DA0">
        <w:rPr>
          <w:rFonts w:ascii="Arial" w:hAnsi="Arial" w:cs="Arial"/>
          <w:b/>
          <w:bCs/>
          <w:i/>
          <w:iCs/>
          <w:sz w:val="23"/>
          <w:szCs w:val="23"/>
        </w:rPr>
        <w:t>kay.goodchild@sky.com</w:t>
      </w:r>
    </w:p>
    <w:p w:rsidR="00F61DA0" w:rsidRPr="00F61DA0" w:rsidRDefault="00F61DA0" w:rsidP="00F61DA0">
      <w:pPr>
        <w:autoSpaceDE w:val="0"/>
        <w:autoSpaceDN w:val="0"/>
        <w:adjustRightInd w:val="0"/>
        <w:spacing w:line="240" w:lineRule="auto"/>
        <w:rPr>
          <w:rFonts w:ascii="Arial" w:hAnsi="Arial" w:cs="Arial"/>
          <w:b/>
          <w:bCs/>
          <w:i/>
          <w:sz w:val="20"/>
          <w:szCs w:val="20"/>
        </w:rPr>
      </w:pPr>
    </w:p>
    <w:p w:rsidR="00F61DA0" w:rsidRDefault="00F61DA0" w:rsidP="00F61DA0">
      <w:pPr>
        <w:autoSpaceDE w:val="0"/>
        <w:autoSpaceDN w:val="0"/>
        <w:adjustRightInd w:val="0"/>
        <w:spacing w:line="240" w:lineRule="auto"/>
        <w:rPr>
          <w:rFonts w:ascii="Arial" w:hAnsi="Arial" w:cs="Arial"/>
          <w:b/>
          <w:bCs/>
          <w:i/>
          <w:sz w:val="20"/>
          <w:szCs w:val="20"/>
        </w:rPr>
      </w:pPr>
    </w:p>
    <w:p w:rsidR="00F61DA0" w:rsidRDefault="00F61DA0" w:rsidP="00F61DA0">
      <w:pPr>
        <w:autoSpaceDE w:val="0"/>
        <w:autoSpaceDN w:val="0"/>
        <w:adjustRightInd w:val="0"/>
        <w:spacing w:line="240" w:lineRule="auto"/>
        <w:rPr>
          <w:rFonts w:ascii="Arial" w:hAnsi="Arial" w:cs="Arial"/>
          <w:b/>
          <w:bCs/>
          <w:i/>
          <w:sz w:val="20"/>
          <w:szCs w:val="20"/>
        </w:rPr>
      </w:pPr>
    </w:p>
    <w:p w:rsidR="00F61DA0" w:rsidRDefault="00F61DA0" w:rsidP="00F61DA0">
      <w:pPr>
        <w:autoSpaceDE w:val="0"/>
        <w:autoSpaceDN w:val="0"/>
        <w:adjustRightInd w:val="0"/>
        <w:spacing w:line="240" w:lineRule="auto"/>
        <w:rPr>
          <w:rFonts w:ascii="Arial" w:hAnsi="Arial" w:cs="Arial"/>
          <w:b/>
          <w:bCs/>
          <w:i/>
          <w:sz w:val="20"/>
          <w:szCs w:val="20"/>
        </w:rPr>
      </w:pPr>
    </w:p>
    <w:p w:rsidR="00F61DA0" w:rsidRDefault="00F61DA0" w:rsidP="00F61DA0">
      <w:pPr>
        <w:autoSpaceDE w:val="0"/>
        <w:autoSpaceDN w:val="0"/>
        <w:adjustRightInd w:val="0"/>
        <w:spacing w:line="240" w:lineRule="auto"/>
        <w:rPr>
          <w:rFonts w:ascii="Arial" w:hAnsi="Arial" w:cs="Arial"/>
          <w:b/>
          <w:bCs/>
          <w:i/>
          <w:sz w:val="20"/>
          <w:szCs w:val="20"/>
        </w:rPr>
      </w:pPr>
    </w:p>
    <w:p w:rsidR="00F61DA0" w:rsidRDefault="00F61DA0" w:rsidP="00F61DA0">
      <w:pPr>
        <w:autoSpaceDE w:val="0"/>
        <w:autoSpaceDN w:val="0"/>
        <w:adjustRightInd w:val="0"/>
        <w:spacing w:line="240" w:lineRule="auto"/>
        <w:rPr>
          <w:rFonts w:ascii="Arial" w:hAnsi="Arial" w:cs="Arial"/>
          <w:b/>
          <w:bCs/>
          <w:i/>
          <w:sz w:val="20"/>
          <w:szCs w:val="20"/>
        </w:rPr>
      </w:pPr>
    </w:p>
    <w:p w:rsidR="00BB5B11" w:rsidRPr="00BB5B11" w:rsidRDefault="00BB5B11" w:rsidP="00BB5B11">
      <w:pPr>
        <w:autoSpaceDE w:val="0"/>
        <w:autoSpaceDN w:val="0"/>
        <w:adjustRightInd w:val="0"/>
        <w:spacing w:line="240" w:lineRule="auto"/>
        <w:rPr>
          <w:rFonts w:ascii="Arial" w:hAnsi="Arial" w:cs="Arial"/>
          <w:color w:val="000000"/>
          <w:sz w:val="24"/>
          <w:szCs w:val="24"/>
        </w:rPr>
      </w:pPr>
    </w:p>
    <w:p w:rsidR="009841AD" w:rsidRPr="00A7719D" w:rsidRDefault="009841AD" w:rsidP="009841AD">
      <w:pPr>
        <w:shd w:val="clear" w:color="auto" w:fill="FFFFFF"/>
        <w:spacing w:before="100" w:beforeAutospacing="1" w:after="100" w:afterAutospacing="1" w:line="270" w:lineRule="atLeast"/>
        <w:jc w:val="center"/>
        <w:outlineLvl w:val="2"/>
        <w:rPr>
          <w:rFonts w:ascii="Arial" w:eastAsia="Times New Roman" w:hAnsi="Arial" w:cs="Arial"/>
          <w:b/>
          <w:bCs/>
          <w:color w:val="000000"/>
          <w:sz w:val="32"/>
          <w:szCs w:val="32"/>
          <w:lang w:eastAsia="en-GB"/>
        </w:rPr>
      </w:pPr>
      <w:r w:rsidRPr="00A7719D">
        <w:rPr>
          <w:rFonts w:ascii="Arial" w:eastAsia="Times New Roman" w:hAnsi="Arial" w:cs="Arial"/>
          <w:b/>
          <w:bCs/>
          <w:color w:val="000000"/>
          <w:sz w:val="32"/>
          <w:szCs w:val="32"/>
          <w:lang w:eastAsia="en-GB"/>
        </w:rPr>
        <w:t>CONSTITUTION</w:t>
      </w:r>
    </w:p>
    <w:p w:rsidR="009841AD" w:rsidRPr="00A7719D" w:rsidRDefault="009841AD" w:rsidP="009841AD">
      <w:pPr>
        <w:shd w:val="clear" w:color="auto" w:fill="FFFFFF"/>
        <w:spacing w:before="100" w:beforeAutospacing="1" w:after="100" w:afterAutospacing="1" w:line="300" w:lineRule="atLeast"/>
        <w:rPr>
          <w:rFonts w:ascii="Arial" w:eastAsia="Times New Roman" w:hAnsi="Arial" w:cs="Arial"/>
          <w:color w:val="000000"/>
          <w:sz w:val="24"/>
          <w:szCs w:val="24"/>
          <w:lang w:eastAsia="en-GB"/>
        </w:rPr>
      </w:pPr>
      <w:r w:rsidRPr="009841AD">
        <w:rPr>
          <w:rFonts w:ascii="Arial" w:eastAsia="Times New Roman" w:hAnsi="Arial" w:cs="Arial"/>
          <w:bCs/>
          <w:color w:val="000000"/>
          <w:sz w:val="24"/>
          <w:szCs w:val="24"/>
          <w:lang w:eastAsia="en-GB"/>
        </w:rPr>
        <w:t>Alderton Parish Council</w:t>
      </w:r>
      <w:r w:rsidRPr="00A7719D">
        <w:rPr>
          <w:rFonts w:ascii="Arial" w:eastAsia="Times New Roman" w:hAnsi="Arial" w:cs="Arial"/>
          <w:color w:val="000000"/>
          <w:sz w:val="24"/>
          <w:szCs w:val="24"/>
          <w:lang w:eastAsia="en-GB"/>
        </w:rPr>
        <w:t xml:space="preserve"> consists of nine councillors elected every four years. Suffolk Coastal District Council maintains the Register of Electors.</w:t>
      </w:r>
    </w:p>
    <w:p w:rsidR="009841AD" w:rsidRPr="00A7719D" w:rsidRDefault="009841AD" w:rsidP="009841AD">
      <w:pPr>
        <w:shd w:val="clear" w:color="auto" w:fill="FFFFFF"/>
        <w:spacing w:after="240" w:line="270" w:lineRule="atLeast"/>
        <w:rPr>
          <w:rFonts w:ascii="Arial" w:eastAsia="Times New Roman" w:hAnsi="Arial" w:cs="Arial"/>
          <w:color w:val="333333"/>
          <w:lang w:eastAsia="en-GB"/>
        </w:rPr>
      </w:pPr>
      <w:r w:rsidRPr="00A7719D">
        <w:rPr>
          <w:rFonts w:ascii="Arial" w:eastAsia="Times New Roman" w:hAnsi="Arial" w:cs="Arial"/>
          <w:color w:val="333333"/>
          <w:lang w:eastAsia="en-GB"/>
        </w:rPr>
        <w:t>Alderton Parish Council's vision is "to ensure Alderton continues to be a vibrant rural village with a strong community spirit, where everybody matters. The aim is for Alderton to be a prosperous, safe and attractive place in which to live and work for the present generation, and for generations to come".</w:t>
      </w:r>
      <w:r w:rsidRPr="00A7719D">
        <w:rPr>
          <w:rFonts w:ascii="Arial" w:eastAsia="Times New Roman" w:hAnsi="Arial" w:cs="Arial"/>
          <w:color w:val="333333"/>
          <w:lang w:eastAsia="en-GB"/>
        </w:rPr>
        <w:br/>
      </w:r>
      <w:r w:rsidRPr="00A7719D">
        <w:rPr>
          <w:rFonts w:ascii="Arial" w:eastAsia="Times New Roman" w:hAnsi="Arial" w:cs="Arial"/>
          <w:color w:val="333333"/>
          <w:lang w:eastAsia="en-GB"/>
        </w:rPr>
        <w:br/>
        <w:t>The purpose of the Council is to work within its statutory powers to maintain and enhance the village's public amenities, and to help the people of Alderton to improve their quality of life, in accordance with the Council's vision, and to work in partnership with Suffolk Coastal District Council.</w:t>
      </w:r>
      <w:r w:rsidRPr="00A7719D">
        <w:rPr>
          <w:rFonts w:ascii="Arial" w:eastAsia="Times New Roman" w:hAnsi="Arial" w:cs="Arial"/>
          <w:color w:val="333333"/>
          <w:lang w:eastAsia="en-GB"/>
        </w:rPr>
        <w:br/>
      </w:r>
      <w:r w:rsidRPr="00A7719D">
        <w:rPr>
          <w:rFonts w:ascii="Arial" w:eastAsia="Times New Roman" w:hAnsi="Arial" w:cs="Arial"/>
          <w:color w:val="333333"/>
          <w:lang w:eastAsia="en-GB"/>
        </w:rPr>
        <w:br/>
        <w:t>The Council will exercise all its powers and duties in accordance with the law and this Constitution, and utilise it’s limited budget to achieve the greatest good for the community.</w:t>
      </w:r>
      <w:r w:rsidRPr="00A7719D">
        <w:rPr>
          <w:rFonts w:ascii="Arial" w:eastAsia="Times New Roman" w:hAnsi="Arial" w:cs="Arial"/>
          <w:color w:val="333333"/>
          <w:lang w:eastAsia="en-GB"/>
        </w:rPr>
        <w:br/>
      </w:r>
      <w:r w:rsidRPr="00A7719D">
        <w:rPr>
          <w:rFonts w:ascii="Arial" w:eastAsia="Times New Roman" w:hAnsi="Arial" w:cs="Arial"/>
          <w:color w:val="333333"/>
          <w:lang w:eastAsia="en-GB"/>
        </w:rPr>
        <w:br/>
        <w:t>Councillors agree to follow the Council's Code of Conduct, which is overseen by the Monitoring Officer at Suffolk Coastal District Council.</w:t>
      </w:r>
      <w:r w:rsidRPr="00A7719D">
        <w:rPr>
          <w:rFonts w:ascii="Arial" w:eastAsia="Times New Roman" w:hAnsi="Arial" w:cs="Arial"/>
          <w:color w:val="333333"/>
          <w:lang w:eastAsia="en-GB"/>
        </w:rPr>
        <w:br/>
      </w:r>
      <w:r w:rsidRPr="00A7719D">
        <w:rPr>
          <w:rFonts w:ascii="Arial" w:eastAsia="Times New Roman" w:hAnsi="Arial" w:cs="Arial"/>
          <w:color w:val="333333"/>
          <w:lang w:eastAsia="en-GB"/>
        </w:rPr>
        <w:br/>
        <w:t>The Council's administrative affairs are dealt with by the Parish Clerk who is a part time employee of the Parish Council, and will normally fulfil the role of Responsible Financial Officer.</w:t>
      </w:r>
      <w:r w:rsidRPr="00A7719D">
        <w:rPr>
          <w:rFonts w:ascii="Arial" w:eastAsia="Times New Roman" w:hAnsi="Arial" w:cs="Arial"/>
          <w:color w:val="333333"/>
          <w:lang w:eastAsia="en-GB"/>
        </w:rPr>
        <w:br/>
      </w:r>
      <w:r w:rsidRPr="00A7719D">
        <w:rPr>
          <w:rFonts w:ascii="Arial" w:eastAsia="Times New Roman" w:hAnsi="Arial" w:cs="Arial"/>
          <w:color w:val="333333"/>
          <w:lang w:eastAsia="en-GB"/>
        </w:rPr>
        <w:br/>
        <w:t xml:space="preserve">The Council meets in public on a Monday </w:t>
      </w:r>
      <w:r>
        <w:rPr>
          <w:rFonts w:ascii="Arial" w:eastAsia="Times New Roman" w:hAnsi="Arial" w:cs="Arial"/>
          <w:color w:val="333333"/>
          <w:lang w:eastAsia="en-GB"/>
        </w:rPr>
        <w:t xml:space="preserve">approximately </w:t>
      </w:r>
      <w:r w:rsidRPr="00A7719D">
        <w:rPr>
          <w:rFonts w:ascii="Arial" w:eastAsia="Times New Roman" w:hAnsi="Arial" w:cs="Arial"/>
          <w:color w:val="333333"/>
          <w:lang w:eastAsia="en-GB"/>
        </w:rPr>
        <w:t>every three months in the Alderton Village Hall, The Street at 7pm. The Council will also meet within this three months for extraord</w:t>
      </w:r>
      <w:r>
        <w:rPr>
          <w:rFonts w:ascii="Arial" w:eastAsia="Times New Roman" w:hAnsi="Arial" w:cs="Arial"/>
          <w:color w:val="333333"/>
          <w:lang w:eastAsia="en-GB"/>
        </w:rPr>
        <w:t>inary meetings which are held in</w:t>
      </w:r>
      <w:r w:rsidRPr="00A7719D">
        <w:rPr>
          <w:rFonts w:ascii="Arial" w:eastAsia="Times New Roman" w:hAnsi="Arial" w:cs="Arial"/>
          <w:color w:val="333333"/>
          <w:lang w:eastAsia="en-GB"/>
        </w:rPr>
        <w:t xml:space="preserve"> the village hall at 7pm. </w:t>
      </w:r>
    </w:p>
    <w:p w:rsidR="00BB5B11" w:rsidRDefault="009841AD" w:rsidP="009841AD">
      <w:pPr>
        <w:autoSpaceDE w:val="0"/>
        <w:autoSpaceDN w:val="0"/>
        <w:adjustRightInd w:val="0"/>
        <w:spacing w:line="240" w:lineRule="auto"/>
        <w:rPr>
          <w:rFonts w:ascii="Arial" w:hAnsi="Arial" w:cs="Arial"/>
          <w:color w:val="000000"/>
          <w:sz w:val="23"/>
          <w:szCs w:val="23"/>
        </w:rPr>
      </w:pPr>
      <w:r w:rsidRPr="00A7719D">
        <w:rPr>
          <w:rFonts w:ascii="Arial" w:eastAsia="Times New Roman" w:hAnsi="Arial" w:cs="Arial"/>
          <w:color w:val="333333"/>
          <w:lang w:eastAsia="en-GB"/>
        </w:rPr>
        <w:br/>
        <w:t>The Council operates a freedom of information polic</w:t>
      </w:r>
      <w:r>
        <w:rPr>
          <w:rFonts w:ascii="Arial" w:eastAsia="Times New Roman" w:hAnsi="Arial" w:cs="Arial"/>
          <w:color w:val="333333"/>
          <w:lang w:eastAsia="en-GB"/>
        </w:rPr>
        <w:t xml:space="preserve">y and publishes its </w:t>
      </w:r>
      <w:r w:rsidRPr="00A7719D">
        <w:rPr>
          <w:rFonts w:ascii="Arial" w:eastAsia="Times New Roman" w:hAnsi="Arial" w:cs="Arial"/>
          <w:color w:val="333333"/>
          <w:lang w:eastAsia="en-GB"/>
        </w:rPr>
        <w:t>minutes on the parish notice board. Any member of the public can inspect Council papers and attend Council or committee meetings. They may also inspect the Council's accounts and make their views known to the external auditor.</w:t>
      </w:r>
      <w:r w:rsidRPr="00A7719D">
        <w:rPr>
          <w:rFonts w:ascii="Arial" w:eastAsia="Times New Roman" w:hAnsi="Arial" w:cs="Arial"/>
          <w:color w:val="333333"/>
          <w:lang w:eastAsia="en-GB"/>
        </w:rPr>
        <w:br/>
      </w:r>
    </w:p>
    <w:p w:rsidR="00A72B21" w:rsidRDefault="00A72B21" w:rsidP="009841AD">
      <w:pPr>
        <w:autoSpaceDE w:val="0"/>
        <w:autoSpaceDN w:val="0"/>
        <w:adjustRightInd w:val="0"/>
        <w:spacing w:line="240" w:lineRule="auto"/>
        <w:rPr>
          <w:rFonts w:ascii="Arial" w:hAnsi="Arial" w:cs="Arial"/>
          <w:color w:val="000000"/>
          <w:sz w:val="23"/>
          <w:szCs w:val="23"/>
        </w:rPr>
      </w:pPr>
    </w:p>
    <w:p w:rsidR="00A72B21" w:rsidRDefault="00A71EFB" w:rsidP="009841AD">
      <w:pPr>
        <w:autoSpaceDE w:val="0"/>
        <w:autoSpaceDN w:val="0"/>
        <w:adjustRightInd w:val="0"/>
        <w:spacing w:line="240" w:lineRule="auto"/>
        <w:rPr>
          <w:rFonts w:ascii="Arial" w:hAnsi="Arial" w:cs="Arial"/>
          <w:color w:val="000000"/>
          <w:sz w:val="23"/>
          <w:szCs w:val="23"/>
        </w:rPr>
      </w:pPr>
      <w:r>
        <w:rPr>
          <w:rFonts w:ascii="Arial" w:hAnsi="Arial" w:cs="Arial"/>
          <w:noProof/>
          <w:color w:val="000000"/>
          <w:sz w:val="23"/>
          <w:szCs w:val="23"/>
          <w:lang w:eastAsia="en-GB"/>
        </w:rPr>
        <w:drawing>
          <wp:inline distT="0" distB="0" distL="0" distR="0">
            <wp:extent cx="2469698" cy="1257300"/>
            <wp:effectExtent l="19050" t="0" r="680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69698" cy="1257300"/>
                    </a:xfrm>
                    <a:prstGeom prst="rect">
                      <a:avLst/>
                    </a:prstGeom>
                    <a:noFill/>
                    <a:ln w="9525">
                      <a:noFill/>
                      <a:miter lim="800000"/>
                      <a:headEnd/>
                      <a:tailEnd/>
                    </a:ln>
                  </pic:spPr>
                </pic:pic>
              </a:graphicData>
            </a:graphic>
          </wp:inline>
        </w:drawing>
      </w:r>
    </w:p>
    <w:sectPr w:rsidR="00A72B21" w:rsidSect="00AC096E">
      <w:footerReference w:type="default" r:id="rId9"/>
      <w:pgSz w:w="11906" w:h="16838"/>
      <w:pgMar w:top="720"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006" w:rsidRDefault="004F6006" w:rsidP="00AC096E">
      <w:pPr>
        <w:spacing w:line="240" w:lineRule="auto"/>
      </w:pPr>
      <w:r>
        <w:separator/>
      </w:r>
    </w:p>
  </w:endnote>
  <w:endnote w:type="continuationSeparator" w:id="0">
    <w:p w:rsidR="004F6006" w:rsidRDefault="004F6006" w:rsidP="00AC09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6E" w:rsidRDefault="00AC096E" w:rsidP="00AC096E">
    <w:pPr>
      <w:pStyle w:val="Footer"/>
      <w:jc w:val="right"/>
    </w:pPr>
    <w:r>
      <w:t>Version 1.1</w:t>
    </w:r>
  </w:p>
  <w:p w:rsidR="00AC096E" w:rsidRDefault="00AC096E" w:rsidP="00AC096E">
    <w:pPr>
      <w:pStyle w:val="Footer"/>
      <w:jc w:val="right"/>
    </w:pPr>
    <w:r>
      <w:t>Reviewed July 2015</w:t>
    </w:r>
  </w:p>
  <w:p w:rsidR="00AC096E" w:rsidRDefault="00AC09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006" w:rsidRDefault="004F6006" w:rsidP="00AC096E">
      <w:pPr>
        <w:spacing w:line="240" w:lineRule="auto"/>
      </w:pPr>
      <w:r>
        <w:separator/>
      </w:r>
    </w:p>
  </w:footnote>
  <w:footnote w:type="continuationSeparator" w:id="0">
    <w:p w:rsidR="004F6006" w:rsidRDefault="004F6006" w:rsidP="00AC096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26E"/>
    <w:multiLevelType w:val="hybridMultilevel"/>
    <w:tmpl w:val="DE785E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02659"/>
    <w:multiLevelType w:val="hybridMultilevel"/>
    <w:tmpl w:val="86B09E66"/>
    <w:lvl w:ilvl="0" w:tplc="EAA2CADA">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059CF"/>
    <w:multiLevelType w:val="hybridMultilevel"/>
    <w:tmpl w:val="6486C3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A5D11"/>
    <w:multiLevelType w:val="hybridMultilevel"/>
    <w:tmpl w:val="566243DA"/>
    <w:lvl w:ilvl="0" w:tplc="F182A48E">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751BC4"/>
    <w:multiLevelType w:val="hybridMultilevel"/>
    <w:tmpl w:val="D39219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A365A5"/>
    <w:multiLevelType w:val="hybridMultilevel"/>
    <w:tmpl w:val="6A42E6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4068E7"/>
    <w:multiLevelType w:val="hybridMultilevel"/>
    <w:tmpl w:val="AF804FF6"/>
    <w:lvl w:ilvl="0" w:tplc="1A127E38">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CC3CF9"/>
    <w:multiLevelType w:val="hybridMultilevel"/>
    <w:tmpl w:val="E25C65FE"/>
    <w:lvl w:ilvl="0" w:tplc="CF44150C">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4ASiOAZ6zbpGQq/UJPj8kAAgJo=" w:salt="YjKzgAH0YJXwSFWS5+s8Nw=="/>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61DA0"/>
    <w:rsid w:val="000D5F41"/>
    <w:rsid w:val="0027129D"/>
    <w:rsid w:val="002D3A29"/>
    <w:rsid w:val="004F6006"/>
    <w:rsid w:val="00647632"/>
    <w:rsid w:val="00761FC7"/>
    <w:rsid w:val="009841AD"/>
    <w:rsid w:val="00996931"/>
    <w:rsid w:val="00A17621"/>
    <w:rsid w:val="00A71EFB"/>
    <w:rsid w:val="00A72B21"/>
    <w:rsid w:val="00AC096E"/>
    <w:rsid w:val="00AC6666"/>
    <w:rsid w:val="00BB5B11"/>
    <w:rsid w:val="00BD7DBA"/>
    <w:rsid w:val="00F14C74"/>
    <w:rsid w:val="00F61D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DA0"/>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61DA0"/>
    <w:pPr>
      <w:ind w:left="720"/>
      <w:contextualSpacing/>
    </w:pPr>
  </w:style>
  <w:style w:type="paragraph" w:styleId="BalloonText">
    <w:name w:val="Balloon Text"/>
    <w:basedOn w:val="Normal"/>
    <w:link w:val="BalloonTextChar"/>
    <w:uiPriority w:val="99"/>
    <w:semiHidden/>
    <w:unhideWhenUsed/>
    <w:rsid w:val="00761F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FC7"/>
    <w:rPr>
      <w:rFonts w:ascii="Tahoma" w:hAnsi="Tahoma" w:cs="Tahoma"/>
      <w:sz w:val="16"/>
      <w:szCs w:val="16"/>
    </w:rPr>
  </w:style>
  <w:style w:type="paragraph" w:styleId="Header">
    <w:name w:val="header"/>
    <w:basedOn w:val="Normal"/>
    <w:link w:val="HeaderChar"/>
    <w:uiPriority w:val="99"/>
    <w:semiHidden/>
    <w:unhideWhenUsed/>
    <w:rsid w:val="00AC096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C096E"/>
  </w:style>
  <w:style w:type="paragraph" w:styleId="Footer">
    <w:name w:val="footer"/>
    <w:basedOn w:val="Normal"/>
    <w:link w:val="FooterChar"/>
    <w:uiPriority w:val="99"/>
    <w:unhideWhenUsed/>
    <w:rsid w:val="00AC096E"/>
    <w:pPr>
      <w:tabs>
        <w:tab w:val="center" w:pos="4513"/>
        <w:tab w:val="right" w:pos="9026"/>
      </w:tabs>
      <w:spacing w:line="240" w:lineRule="auto"/>
    </w:pPr>
  </w:style>
  <w:style w:type="character" w:customStyle="1" w:styleId="FooterChar">
    <w:name w:val="Footer Char"/>
    <w:basedOn w:val="DefaultParagraphFont"/>
    <w:link w:val="Footer"/>
    <w:uiPriority w:val="99"/>
    <w:rsid w:val="00AC09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299</Words>
  <Characters>1705</Characters>
  <Application>Microsoft Office Word</Application>
  <DocSecurity>8</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cp:lastModifiedBy>
  <cp:revision>7</cp:revision>
  <cp:lastPrinted>2015-06-17T19:47:00Z</cp:lastPrinted>
  <dcterms:created xsi:type="dcterms:W3CDTF">2015-05-19T16:28:00Z</dcterms:created>
  <dcterms:modified xsi:type="dcterms:W3CDTF">2015-07-23T16:19:00Z</dcterms:modified>
</cp:coreProperties>
</file>